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napToGrid w:val="0"/>
        <w:ind w:left="1620" w:hanging="1620" w:hangingChars="450"/>
        <w:jc w:val="center"/>
        <w:rPr>
          <w:rFonts w:ascii="方正小标宋简体" w:hAnsi="黑体" w:eastAsia="方正小标宋简体" w:cs="宋体"/>
          <w:bCs/>
          <w:color w:val="000000"/>
          <w:kern w:val="0"/>
          <w:sz w:val="36"/>
          <w:szCs w:val="36"/>
        </w:rPr>
      </w:pPr>
      <w:r>
        <w:rPr>
          <w:rFonts w:hint="eastAsia" w:ascii="方正小标宋简体" w:hAnsi="黑体" w:eastAsia="方正小标宋简体" w:cs="宋体"/>
          <w:bCs/>
          <w:color w:val="000000"/>
          <w:kern w:val="0"/>
          <w:sz w:val="36"/>
          <w:szCs w:val="36"/>
        </w:rPr>
        <w:t>优秀组织奖评选规则</w:t>
      </w:r>
    </w:p>
    <w:p>
      <w:pPr>
        <w:snapToGrid w:val="0"/>
        <w:spacing w:line="460" w:lineRule="exact"/>
        <w:rPr>
          <w:rFonts w:ascii="仿宋_GB2312" w:hAnsi="宋体" w:eastAsia="仿宋_GB2312" w:cs="宋体"/>
          <w:b/>
          <w:kern w:val="0"/>
          <w:sz w:val="28"/>
          <w:szCs w:val="28"/>
        </w:rPr>
      </w:pPr>
    </w:p>
    <w:p>
      <w:pPr>
        <w:snapToGrid w:val="0"/>
        <w:spacing w:line="460" w:lineRule="exact"/>
        <w:ind w:firstLine="640" w:firstLineChars="200"/>
        <w:rPr>
          <w:rFonts w:ascii="黑体" w:hAnsi="宋体" w:eastAsia="黑体"/>
          <w:sz w:val="32"/>
          <w:szCs w:val="32"/>
        </w:rPr>
      </w:pPr>
      <w:r>
        <w:rPr>
          <w:rFonts w:hint="eastAsia" w:ascii="黑体" w:hAnsi="宋体" w:eastAsia="黑体"/>
          <w:sz w:val="32"/>
          <w:szCs w:val="32"/>
        </w:rPr>
        <w:t>一、申报范围和名额</w:t>
      </w:r>
    </w:p>
    <w:p>
      <w:pPr>
        <w:snapToGrid w:val="0"/>
        <w:spacing w:line="4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各市、县级青少年科技活动组织机构。</w:t>
      </w:r>
      <w:r>
        <w:rPr>
          <w:rFonts w:hint="eastAsia" w:ascii="仿宋" w:hAnsi="仿宋" w:eastAsia="仿宋" w:cs="宋体"/>
          <w:kern w:val="0"/>
          <w:sz w:val="32"/>
          <w:szCs w:val="32"/>
        </w:rPr>
        <w:t>各市、州可推荐本地1-2个单位参评。</w:t>
      </w:r>
    </w:p>
    <w:p>
      <w:pPr>
        <w:snapToGrid w:val="0"/>
        <w:spacing w:line="4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二、评审标准</w:t>
      </w:r>
    </w:p>
    <w:p>
      <w:pPr>
        <w:snapToGrid w:val="0"/>
        <w:spacing w:line="4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1．积极组织开展青少年机器人教育活动，在2015-2016年度中，将青少年机器人教育活动纳入本地（校）的年度青少年科普工作或科技活动工作计划。</w:t>
      </w:r>
    </w:p>
    <w:p>
      <w:pPr>
        <w:snapToGrid w:val="0"/>
        <w:spacing w:line="4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2．有专人负责管理本单位的青少年机器人教育活动,并开展青少年机器人教育活动的普及工作</w:t>
      </w:r>
    </w:p>
    <w:p>
      <w:pPr>
        <w:snapToGrid w:val="0"/>
        <w:spacing w:line="4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3．2015-2016年度，组织开展青少年机器人教育活动市级竞赛活动，参加竞赛活动的学校不少于10所，本地有不少于2个专门的机器人活动工作室。学校建有专门的机器人活动场所，定期对本校学生开放。</w:t>
      </w:r>
    </w:p>
    <w:p>
      <w:pPr>
        <w:snapToGrid w:val="0"/>
        <w:spacing w:line="4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4．在本届机器人竞赛中组队参加了全部竞赛项目组别。</w:t>
      </w:r>
    </w:p>
    <w:p>
      <w:pPr>
        <w:snapToGrid w:val="0"/>
        <w:spacing w:line="4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5．在省级竞赛中，本市（区）参赛队管理有序，纪律严谨，无安全事故。恪守规则，服从裁判，遵守比赛道德规范。</w:t>
      </w:r>
    </w:p>
    <w:p>
      <w:pPr>
        <w:snapToGrid w:val="0"/>
        <w:spacing w:line="4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6．组织当地机器人活动科技辅导老师培训班或交流。学校组派辅导老师参加培训。</w:t>
      </w:r>
    </w:p>
    <w:p>
      <w:pPr>
        <w:snapToGrid w:val="0"/>
        <w:spacing w:line="4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三、申报程序</w:t>
      </w:r>
    </w:p>
    <w:p>
      <w:pPr>
        <w:topLinePunct/>
        <w:adjustRightInd w:val="0"/>
        <w:snapToGrid w:val="0"/>
        <w:spacing w:line="4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1．凡符合标准单位可向市州组织机构提出申请，由市州组织机构择优推荐至湖北省青少年科技中心。</w:t>
      </w:r>
    </w:p>
    <w:p>
      <w:pPr>
        <w:topLinePunct/>
        <w:adjustRightInd w:val="0"/>
        <w:snapToGrid w:val="0"/>
        <w:spacing w:line="4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2．申报材料为：优秀组织单位申报表、本地青少年机器人教育活动工作总结、年度计划、活动记录、活动照片（3张以上，竞赛活动需现场照片）一式两份。材料需由申报单位、推荐单位盖章。</w:t>
      </w:r>
    </w:p>
    <w:p>
      <w:pPr>
        <w:topLinePunct/>
        <w:adjustRightInd w:val="0"/>
        <w:snapToGrid w:val="0"/>
        <w:spacing w:line="460" w:lineRule="exact"/>
        <w:rPr>
          <w:rFonts w:ascii="宋体" w:hAnsi="宋体" w:cs="宋体"/>
          <w:b/>
          <w:kern w:val="0"/>
          <w:sz w:val="32"/>
          <w:szCs w:val="32"/>
        </w:rPr>
      </w:pPr>
    </w:p>
    <w:p>
      <w:pPr>
        <w:topLinePunct/>
        <w:adjustRightInd w:val="0"/>
        <w:snapToGrid w:val="0"/>
        <w:spacing w:line="460" w:lineRule="exact"/>
        <w:rPr>
          <w:rFonts w:ascii="宋体" w:hAnsi="宋体" w:cs="宋体"/>
          <w:b/>
          <w:kern w:val="0"/>
          <w:sz w:val="32"/>
          <w:szCs w:val="32"/>
        </w:rPr>
      </w:pPr>
    </w:p>
    <w:p>
      <w:pPr>
        <w:topLinePunct/>
        <w:adjustRightInd w:val="0"/>
        <w:snapToGrid w:val="0"/>
        <w:spacing w:line="460" w:lineRule="exact"/>
        <w:rPr>
          <w:rFonts w:ascii="宋体" w:hAnsi="宋体" w:cs="宋体"/>
          <w:b/>
          <w:kern w:val="0"/>
          <w:sz w:val="32"/>
          <w:szCs w:val="32"/>
        </w:rPr>
      </w:pPr>
    </w:p>
    <w:p>
      <w:pPr>
        <w:snapToGrid w:val="0"/>
        <w:ind w:left="1620" w:hanging="1620" w:hangingChars="450"/>
        <w:jc w:val="center"/>
        <w:rPr>
          <w:rFonts w:ascii="方正小标宋简体" w:hAnsi="黑体" w:eastAsia="方正小标宋简体" w:cs="宋体"/>
          <w:bCs/>
          <w:color w:val="000000"/>
          <w:kern w:val="0"/>
          <w:sz w:val="36"/>
          <w:szCs w:val="36"/>
        </w:rPr>
      </w:pPr>
      <w:r>
        <w:rPr>
          <w:rFonts w:hint="eastAsia" w:ascii="方正小标宋简体" w:hAnsi="黑体" w:eastAsia="方正小标宋简体" w:cs="宋体"/>
          <w:bCs/>
          <w:color w:val="000000"/>
          <w:kern w:val="0"/>
          <w:sz w:val="36"/>
          <w:szCs w:val="36"/>
        </w:rPr>
        <w:t>优秀辅导老师</w:t>
      </w:r>
      <w:bookmarkStart w:id="0" w:name="_GoBack"/>
      <w:bookmarkEnd w:id="0"/>
      <w:r>
        <w:rPr>
          <w:rFonts w:hint="eastAsia" w:ascii="方正小标宋简体" w:hAnsi="黑体" w:eastAsia="方正小标宋简体" w:cs="宋体"/>
          <w:bCs/>
          <w:color w:val="000000"/>
          <w:kern w:val="0"/>
          <w:sz w:val="36"/>
          <w:szCs w:val="36"/>
        </w:rPr>
        <w:t>评选规则</w:t>
      </w:r>
    </w:p>
    <w:p>
      <w:pPr>
        <w:snapToGrid w:val="0"/>
        <w:ind w:left="1620" w:hanging="1620" w:hangingChars="450"/>
        <w:jc w:val="center"/>
        <w:rPr>
          <w:rFonts w:ascii="方正小标宋简体" w:hAnsi="黑体" w:eastAsia="方正小标宋简体" w:cs="宋体"/>
          <w:bCs/>
          <w:color w:val="000000"/>
          <w:kern w:val="0"/>
          <w:sz w:val="36"/>
          <w:szCs w:val="36"/>
        </w:rPr>
      </w:pPr>
    </w:p>
    <w:p>
      <w:pPr>
        <w:pStyle w:val="8"/>
        <w:numPr>
          <w:ilvl w:val="0"/>
          <w:numId w:val="1"/>
        </w:numPr>
        <w:snapToGrid w:val="0"/>
        <w:spacing w:line="460" w:lineRule="exact"/>
        <w:ind w:firstLineChars="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申报范围及名额</w:t>
      </w:r>
    </w:p>
    <w:p>
      <w:pPr>
        <w:snapToGrid w:val="0"/>
        <w:spacing w:line="4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</w:rPr>
        <w:t>各市、州优秀基层青少年</w:t>
      </w: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</w:rPr>
        <w:t>机器人活动辅导老师</w:t>
      </w:r>
      <w:r>
        <w:rPr>
          <w:rFonts w:hint="eastAsia" w:ascii="仿宋" w:hAnsi="仿宋" w:eastAsia="仿宋" w:cs="宋体"/>
          <w:kern w:val="0"/>
          <w:sz w:val="32"/>
          <w:szCs w:val="32"/>
        </w:rPr>
        <w:t>，各市、州可推荐本地1-2个辅导老师参评。</w:t>
      </w:r>
    </w:p>
    <w:p>
      <w:pPr>
        <w:pStyle w:val="8"/>
        <w:numPr>
          <w:ilvl w:val="0"/>
          <w:numId w:val="1"/>
        </w:numPr>
        <w:topLinePunct/>
        <w:adjustRightInd w:val="0"/>
        <w:snapToGrid w:val="0"/>
        <w:spacing w:line="600" w:lineRule="exact"/>
        <w:ind w:firstLineChars="0"/>
        <w:jc w:val="left"/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评审标准</w:t>
      </w:r>
    </w:p>
    <w:p>
      <w:pPr>
        <w:topLinePunct/>
        <w:adjustRightInd w:val="0"/>
        <w:snapToGrid w:val="0"/>
        <w:spacing w:line="600" w:lineRule="exact"/>
        <w:ind w:firstLine="640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1．热心青少年机器人课外教育事业，在2015-2016学年度中，积极参与并亲自辅导青少年机器人课外兴趣小组活动，辅导的机器人爱好者兴趣小组应不少于30人。</w:t>
      </w:r>
    </w:p>
    <w:p>
      <w:pPr>
        <w:topLinePunct/>
        <w:snapToGrid w:val="0"/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2.</w:t>
      </w:r>
      <w:r>
        <w:rPr>
          <w:rFonts w:hint="eastAsia" w:ascii="仿宋" w:hAnsi="仿宋" w:eastAsia="仿宋"/>
          <w:sz w:val="32"/>
          <w:szCs w:val="32"/>
        </w:rPr>
        <w:t xml:space="preserve"> 积极参加省级或当地组织的机器人活动科技辅导老师培训班或交流。</w:t>
      </w:r>
    </w:p>
    <w:p>
      <w:pPr>
        <w:topLinePunct/>
        <w:snapToGrid w:val="0"/>
        <w:spacing w:line="600" w:lineRule="exact"/>
        <w:ind w:firstLine="640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3．积极带领学生参加2015-2016年全省青少年机器人竞赛活动，并且所辅导的学生在2015年省级赛事中取得过一等奖。</w:t>
      </w:r>
    </w:p>
    <w:p>
      <w:pPr>
        <w:topLinePunct/>
        <w:snapToGrid w:val="0"/>
        <w:spacing w:line="600" w:lineRule="exact"/>
        <w:ind w:firstLine="640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4. 在当地竞赛和省级竞赛中，本校参赛队管理有序，纪律严谨，无安全事故。恪守规则，服从裁判，遵守比赛道德规范。</w:t>
      </w:r>
    </w:p>
    <w:p>
      <w:pPr>
        <w:topLinePunct/>
        <w:adjustRightInd w:val="0"/>
        <w:snapToGrid w:val="0"/>
        <w:spacing w:line="600" w:lineRule="exact"/>
        <w:ind w:firstLine="640" w:firstLineChars="200"/>
        <w:jc w:val="left"/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三、申报材料</w:t>
      </w:r>
    </w:p>
    <w:p>
      <w:pPr>
        <w:topLinePunct/>
        <w:adjustRightInd w:val="0"/>
        <w:snapToGrid w:val="0"/>
        <w:spacing w:line="4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1．凡符合标准个人可向市州组织机构提出申请，由市州组织机构择优推荐至湖北省青少年科技中心。</w:t>
      </w:r>
    </w:p>
    <w:p>
      <w:pPr>
        <w:topLinePunct/>
        <w:adjustRightInd w:val="0"/>
        <w:snapToGrid w:val="0"/>
        <w:spacing w:line="4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2. 申报材料为：优秀辅导老师申报表、校青少年机器人教育活动工作总结、年度计划、活动记录、活动照片（3张以上，竞赛活动需现场照片）一式两份。材料需由申报单位、推荐单位盖章。</w:t>
      </w:r>
    </w:p>
    <w:p>
      <w:pPr>
        <w:rPr>
          <w:rFonts w:ascii="仿宋" w:hAnsi="仿宋" w:eastAsia="仿宋"/>
        </w:rPr>
      </w:pPr>
    </w:p>
    <w:sectPr>
      <w:footerReference r:id="rId3" w:type="default"/>
      <w:pgSz w:w="11906" w:h="16838"/>
      <w:pgMar w:top="1134" w:right="1797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decorative"/>
    <w:pitch w:val="default"/>
    <w:sig w:usb0="A00002EF" w:usb1="4000207B" w:usb2="00000000" w:usb3="00000000" w:csb0="2000009F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黑体">
    <w:panose1 w:val="02010600030101010101"/>
    <w:charset w:val="86"/>
    <w:family w:val="swiss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仿宋">
    <w:altName w:val="仿宋_GB2312"/>
    <w:panose1 w:val="02010609060101010101"/>
    <w:charset w:val="86"/>
    <w:family w:val="swiss"/>
    <w:pitch w:val="default"/>
    <w:sig w:usb0="00000000" w:usb1="00000000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微软雅黑">
    <w:panose1 w:val="020B0503020204020204"/>
    <w:charset w:val="86"/>
    <w:family w:val="script"/>
    <w:pitch w:val="default"/>
    <w:sig w:usb0="80000287" w:usb1="2A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712575997">
    <w:nsid w:val="2A790BFD"/>
    <w:multiLevelType w:val="multilevel"/>
    <w:tmpl w:val="2A790BFD"/>
    <w:lvl w:ilvl="0" w:tentative="1">
      <w:start w:val="1"/>
      <w:numFmt w:val="japaneseCounting"/>
      <w:lvlText w:val="%1、"/>
      <w:lvlJc w:val="left"/>
      <w:pPr>
        <w:ind w:left="143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1550" w:hanging="420"/>
      </w:pPr>
    </w:lvl>
    <w:lvl w:ilvl="2" w:tentative="1">
      <w:start w:val="1"/>
      <w:numFmt w:val="lowerRoman"/>
      <w:lvlText w:val="%3."/>
      <w:lvlJc w:val="right"/>
      <w:pPr>
        <w:ind w:left="1970" w:hanging="420"/>
      </w:pPr>
    </w:lvl>
    <w:lvl w:ilvl="3" w:tentative="1">
      <w:start w:val="1"/>
      <w:numFmt w:val="decimal"/>
      <w:lvlText w:val="%4."/>
      <w:lvlJc w:val="left"/>
      <w:pPr>
        <w:ind w:left="2390" w:hanging="420"/>
      </w:pPr>
    </w:lvl>
    <w:lvl w:ilvl="4" w:tentative="1">
      <w:start w:val="1"/>
      <w:numFmt w:val="lowerLetter"/>
      <w:lvlText w:val="%5)"/>
      <w:lvlJc w:val="left"/>
      <w:pPr>
        <w:ind w:left="2810" w:hanging="420"/>
      </w:pPr>
    </w:lvl>
    <w:lvl w:ilvl="5" w:tentative="1">
      <w:start w:val="1"/>
      <w:numFmt w:val="lowerRoman"/>
      <w:lvlText w:val="%6."/>
      <w:lvlJc w:val="right"/>
      <w:pPr>
        <w:ind w:left="3230" w:hanging="420"/>
      </w:pPr>
    </w:lvl>
    <w:lvl w:ilvl="6" w:tentative="1">
      <w:start w:val="1"/>
      <w:numFmt w:val="decimal"/>
      <w:lvlText w:val="%7."/>
      <w:lvlJc w:val="left"/>
      <w:pPr>
        <w:ind w:left="3650" w:hanging="420"/>
      </w:pPr>
    </w:lvl>
    <w:lvl w:ilvl="7" w:tentative="1">
      <w:start w:val="1"/>
      <w:numFmt w:val="lowerLetter"/>
      <w:lvlText w:val="%8)"/>
      <w:lvlJc w:val="left"/>
      <w:pPr>
        <w:ind w:left="4070" w:hanging="420"/>
      </w:pPr>
    </w:lvl>
    <w:lvl w:ilvl="8" w:tentative="1">
      <w:start w:val="1"/>
      <w:numFmt w:val="lowerRoman"/>
      <w:lvlText w:val="%9."/>
      <w:lvlJc w:val="right"/>
      <w:pPr>
        <w:ind w:left="4490" w:hanging="420"/>
      </w:pPr>
    </w:lvl>
  </w:abstractNum>
  <w:num w:numId="1">
    <w:abstractNumId w:val="71257599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66928"/>
    <w:rsid w:val="0000319C"/>
    <w:rsid w:val="00045AC5"/>
    <w:rsid w:val="000A3ABF"/>
    <w:rsid w:val="000B41EB"/>
    <w:rsid w:val="000D2B9B"/>
    <w:rsid w:val="000E44A2"/>
    <w:rsid w:val="000F0109"/>
    <w:rsid w:val="00100DF4"/>
    <w:rsid w:val="0011412A"/>
    <w:rsid w:val="001210CD"/>
    <w:rsid w:val="00130983"/>
    <w:rsid w:val="00166928"/>
    <w:rsid w:val="001A0977"/>
    <w:rsid w:val="001E18DF"/>
    <w:rsid w:val="0029579F"/>
    <w:rsid w:val="002B1C54"/>
    <w:rsid w:val="002E1791"/>
    <w:rsid w:val="003341E5"/>
    <w:rsid w:val="00380B92"/>
    <w:rsid w:val="00401CB2"/>
    <w:rsid w:val="0041466A"/>
    <w:rsid w:val="00425579"/>
    <w:rsid w:val="00442947"/>
    <w:rsid w:val="00480A81"/>
    <w:rsid w:val="00482185"/>
    <w:rsid w:val="00522ECA"/>
    <w:rsid w:val="00550B67"/>
    <w:rsid w:val="005C003C"/>
    <w:rsid w:val="006C38F2"/>
    <w:rsid w:val="00774A0F"/>
    <w:rsid w:val="007755A4"/>
    <w:rsid w:val="007E539B"/>
    <w:rsid w:val="007F2BBF"/>
    <w:rsid w:val="007F3FE1"/>
    <w:rsid w:val="00822F01"/>
    <w:rsid w:val="008D58CA"/>
    <w:rsid w:val="008F5BF9"/>
    <w:rsid w:val="00902841"/>
    <w:rsid w:val="00906E69"/>
    <w:rsid w:val="00967F78"/>
    <w:rsid w:val="00982D92"/>
    <w:rsid w:val="009A1CEF"/>
    <w:rsid w:val="00B25929"/>
    <w:rsid w:val="00C02127"/>
    <w:rsid w:val="00C73299"/>
    <w:rsid w:val="00C94572"/>
    <w:rsid w:val="00D04093"/>
    <w:rsid w:val="00D120BD"/>
    <w:rsid w:val="00D524B9"/>
    <w:rsid w:val="00D83EA9"/>
    <w:rsid w:val="00E21067"/>
    <w:rsid w:val="00EC01E3"/>
    <w:rsid w:val="00EC039E"/>
    <w:rsid w:val="169A379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4"/>
    <w:link w:val="2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眉 Char"/>
    <w:basedOn w:val="4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145</Words>
  <Characters>828</Characters>
  <Lines>6</Lines>
  <Paragraphs>1</Paragraphs>
  <TotalTime>0</TotalTime>
  <ScaleCrop>false</ScaleCrop>
  <LinksUpToDate>false</LinksUpToDate>
  <CharactersWithSpaces>972</CharactersWithSpaces>
  <Application>WPS Office_10.1.0.5457_F1E327BC-269C-435d-A152-05C5408002CA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2016-01-25T08:13:00Z</dcterms:created>
  <dc:creator>lenovo8</dc:creator>
  <cp:lastModifiedBy>Administrator</cp:lastModifiedBy>
  <dcterms:modified xsi:type="dcterms:W3CDTF">2016-03-01T03:35:26Z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