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英才计划学生在线测试操作指南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访问英才计划官网（www.ycjh.org.cn）,点击页面右上角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【登录】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按钮，用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申报账号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登录英才计划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系统。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4310" cy="4146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登录系统之后，点击页面导航栏中的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【在线测试】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进入在线测试页面。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062855" cy="2357120"/>
            <wp:effectExtent l="0" t="0" r="4445" b="5080"/>
            <wp:docPr id="2" name="图片 2" descr="C:\Users\xiaoxiaotong\Desktop\QQ截图201811281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iaoxiaotong\Desktop\QQ截图20181128110129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请认真阅读页面中的注意事项内容，然后点击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【开始答题】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按钮进行答题。注意事项如下：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1）开放时间：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数学、生物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10:00-11:30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，物理、化学、计算机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10:00-12:00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2）考试时间：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数学、生物分别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60分钟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，物理、化学、计算机分别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90分钟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3）考题数量：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数学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40道题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（可准备计算器），物理、化学、生物分别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100道题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（可准备计算器），计算机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10道题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4）题目跳转方式：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答题卡区域的题号答题，答题后题号会变成绿色，黄色为点击了未答题项，灰色为未点击未答题项，白色为即将点击项，答题时只能按顺序点击题号答题，可以跳过不会的题目选择下一题作答，绿色已答题目和黄色未答题目，可以随时点击跳转，修改相应答案；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5）题型：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选项前是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圆形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按钮的为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“单选题”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方形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按钮的为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“多选题”；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6）试卷提交：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题目全部作答后点击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【整体交卷】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按钮提交试卷；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7）计时规则：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在线测试时间段内无论是否答题，点击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【开始答题】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自动计时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(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答题时间内因不可控因素退出系统，重新登录答题，时间还是按首次开始答题时间计算,时间结束即考试结束，如果时间结束时没有手动提交答题系统自动提交答案并关闭考试，不能重复答题。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)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）浏览器：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建议使用火狐浏览器，下载地址 http://www.firefox.com.cn/</w:t>
      </w:r>
    </w:p>
    <w:p>
      <w:p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击答题卡区域的题号答题，答题后题号会变成绿色，黄色为点击了未答题项，灰色为未点击未答题项，白色为即将点击项，答题时只能按顺序点击题号答题，可以跳过不会的题目选择下一题作答，绿色已答题目和黄色未答题目，可以随时点击跳转，修改相应答案。题目全部作答后点击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【整体交卷】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按钮提交试卷。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4981575" cy="2499995"/>
            <wp:effectExtent l="0" t="0" r="9525" b="14605"/>
            <wp:docPr id="3" name="图片 3" descr="C:\Users\xiaoxiaotong\Desktop\QQ截图2018113013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iaoxiaotong\Desktop\QQ截图2018113013513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题目全部作答后点击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  <w:t>【整体交卷】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按钮提交试卷，页面会再次弹出是否确认提交按钮，点击【确定】试卷正式提交，考试完毕，点击【取消】返回考试页面，可继续答题。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3601720" cy="1303020"/>
            <wp:effectExtent l="0" t="0" r="1778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t="14980" r="1767" b="7205"/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学生提交试卷或考试时间结束，再次点击【开始答题】按钮，系统会提示考生【您已经进行了考试】。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4260850" cy="1575435"/>
            <wp:effectExtent l="0" t="0" r="635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 t="8723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A5DDC"/>
    <w:rsid w:val="28CB6EFC"/>
    <w:rsid w:val="29B14858"/>
    <w:rsid w:val="5E440D14"/>
    <w:rsid w:val="5EE87367"/>
    <w:rsid w:val="603E5A23"/>
    <w:rsid w:val="6D5D7EB3"/>
    <w:rsid w:val="7C86323E"/>
    <w:rsid w:val="7E9A5DDC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2019-12-03T06:26:00Z</dcterms:created>
  <dc:creator>得宝娘娘</dc:creator>
  <cp:lastModifiedBy>得宝娘娘</cp:lastModifiedBy>
  <dcterms:modified xsi:type="dcterms:W3CDTF">2019-12-03T06:27:06Z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