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720" w:lineRule="exact"/>
        <w:ind w:firstLine="0" w:firstLineChars="0"/>
        <w:jc w:val="center"/>
        <w:rPr>
          <w:rFonts w:hint="eastAsia" w:ascii="小标宋" w:hAnsi="宋体" w:eastAsia="小标宋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720" w:lineRule="exact"/>
        <w:ind w:firstLine="0" w:firstLineChars="0"/>
        <w:jc w:val="center"/>
        <w:rPr>
          <w:rFonts w:ascii="小标宋" w:eastAsia="小标宋"/>
          <w:bCs/>
          <w:sz w:val="44"/>
          <w:szCs w:val="44"/>
        </w:rPr>
      </w:pPr>
      <w:bookmarkStart w:id="0" w:name="_GoBack"/>
      <w:r>
        <w:rPr>
          <w:rFonts w:hint="eastAsia" w:ascii="小标宋" w:hAnsi="宋体" w:eastAsia="小标宋"/>
          <w:color w:val="000000"/>
          <w:sz w:val="44"/>
          <w:szCs w:val="44"/>
        </w:rPr>
        <w:t>资助项目合作单位申报书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rPr>
          <w:rFonts w:eastAsia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rPr>
          <w:rFonts w:eastAsia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rPr>
          <w:rFonts w:eastAsia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rPr>
          <w:rFonts w:eastAsia="仿宋_GB2312"/>
          <w:color w:val="000000"/>
        </w:rPr>
      </w:pPr>
    </w:p>
    <w:tbl>
      <w:tblPr>
        <w:tblStyle w:val="9"/>
        <w:tblW w:w="75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5923"/>
      </w:tblGrid>
      <w:tr>
        <w:tblPrEx>
          <w:tblLayout w:type="fixed"/>
        </w:tblPrEx>
        <w:trPr>
          <w:trHeight w:val="851" w:hRule="exact"/>
          <w:jc w:val="center"/>
        </w:trPr>
        <w:tc>
          <w:tcPr>
            <w:tcW w:w="16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申报单位：</w:t>
            </w:r>
          </w:p>
        </w:tc>
        <w:tc>
          <w:tcPr>
            <w:tcW w:w="5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rPr>
                <w:rFonts w:ascii="仿宋_GB2312" w:eastAsia="仿宋_GB2312"/>
                <w:color w:val="000000"/>
                <w:w w:val="9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0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申报日期：</w:t>
            </w:r>
          </w:p>
        </w:tc>
        <w:tc>
          <w:tcPr>
            <w:tcW w:w="59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rPr>
          <w:rFonts w:hint="eastAsia" w:eastAsia="仿宋_GB2312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rPr>
          <w:rFonts w:eastAsia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jc w:val="center"/>
        <w:rPr>
          <w:rFonts w:eastAsia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0" w:lineRule="exact"/>
        <w:ind w:firstLine="0" w:firstLineChars="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color w:val="000000"/>
        </w:rPr>
        <w:br w:type="page"/>
      </w:r>
    </w:p>
    <w:tbl>
      <w:tblPr>
        <w:tblStyle w:val="9"/>
        <w:tblW w:w="9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2"/>
        <w:gridCol w:w="441"/>
        <w:gridCol w:w="180"/>
        <w:gridCol w:w="446"/>
        <w:gridCol w:w="274"/>
        <w:gridCol w:w="540"/>
        <w:gridCol w:w="1241"/>
        <w:gridCol w:w="1255"/>
        <w:gridCol w:w="303"/>
        <w:gridCol w:w="433"/>
        <w:gridCol w:w="647"/>
        <w:gridCol w:w="93"/>
        <w:gridCol w:w="360"/>
        <w:gridCol w:w="62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单位名称1</w:t>
            </w:r>
          </w:p>
        </w:tc>
        <w:tc>
          <w:tcPr>
            <w:tcW w:w="74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统一</w:t>
            </w:r>
            <w:r>
              <w:rPr>
                <w:rFonts w:ascii="仿宋_GB2312" w:hAnsi="宋体" w:eastAsia="仿宋_GB2312"/>
                <w:color w:val="000000"/>
                <w:w w:val="96"/>
                <w:szCs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w w:val="96"/>
                <w:szCs w:val="28"/>
              </w:rPr>
              <w:t>信用代码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法人</w:t>
            </w:r>
            <w:r>
              <w:rPr>
                <w:rFonts w:ascii="仿宋_GB2312" w:hAnsi="宋体" w:eastAsia="仿宋_GB2312"/>
                <w:color w:val="000000"/>
                <w:w w:val="96"/>
                <w:szCs w:val="28"/>
              </w:rPr>
              <w:t>姓名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手机号码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职称/职务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手机</w:t>
            </w:r>
            <w:r>
              <w:rPr>
                <w:rFonts w:ascii="仿宋_GB2312" w:hAnsi="宋体" w:eastAsia="仿宋_GB2312"/>
                <w:color w:val="000000"/>
                <w:w w:val="96"/>
                <w:szCs w:val="28"/>
              </w:rPr>
              <w:t>号码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5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rPr>
                <w:rFonts w:hint="eastAsia"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三、项目方案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5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-32" w:leftChars="-10" w:right="-32" w:rightChars="-10" w:firstLine="0" w:firstLineChars="0"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5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0" w:firstLineChars="0"/>
              <w:rPr>
                <w:rFonts w:ascii="仿宋_GB2312" w:hAnsi="ˎ̥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0" w:firstLineChars="0"/>
              <w:rPr>
                <w:rFonts w:ascii="仿宋_GB2312" w:hAnsi="宋体" w:eastAsia="仿宋_GB2312"/>
                <w:bCs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rPr>
                <w:rFonts w:eastAsia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六、项目实施步骤和进度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项目起止时间：  年   月  日起至    年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4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第一阶段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firstLine="0" w:firstLineChars="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第二阶段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firstLine="0" w:firstLineChars="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第三阶段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firstLine="0" w:firstLineChars="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firstLine="0" w:firstLineChars="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eastAsia="黑体"/>
                <w:bCs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七、</w:t>
            </w:r>
            <w:r>
              <w:rPr>
                <w:rFonts w:hint="eastAsia" w:eastAsia="黑体"/>
                <w:bCs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八、项目经费预算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经费总预算    万元，其中：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申请中国科协经费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right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资助经费支出预算表 </w:t>
            </w:r>
            <w:r>
              <w:rPr>
                <w:rFonts w:hint="eastAsia" w:ascii="黑体" w:eastAsia="黑体"/>
              </w:rPr>
              <w:t xml:space="preserve">  </w:t>
            </w:r>
            <w:r>
              <w:rPr>
                <w:rFonts w:hint="eastAsia" w:ascii="黑体" w:eastAsia="黑体"/>
                <w:b/>
              </w:rPr>
              <w:t xml:space="preserve">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left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ind w:firstLine="0" w:firstLineChars="0"/>
              <w:jc w:val="left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11"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…</w:t>
            </w: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rPr>
                <w:rFonts w:ascii="仿宋_GB2312" w:hAnsi="宋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211" w:firstLine="0" w:firstLineChars="0"/>
              <w:rPr>
                <w:rFonts w:ascii="黑体" w:eastAsia="黑体"/>
                <w:b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57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rPr>
                <w:rFonts w:ascii="黑体" w:eastAsia="黑体"/>
                <w:color w:val="000000"/>
                <w:w w:val="96"/>
                <w:szCs w:val="28"/>
              </w:rPr>
            </w:pPr>
            <w:r>
              <w:rPr>
                <w:rFonts w:hint="eastAsia" w:ascii="黑体" w:eastAsia="黑体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rPr>
                <w:rFonts w:ascii="黑体" w:eastAsia="黑体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0" w:firstLineChars="0"/>
              <w:rPr>
                <w:rFonts w:hAnsi="宋体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九、项目申报单位意见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8" w:hRule="exact"/>
          <w:jc w:val="center"/>
        </w:trPr>
        <w:tc>
          <w:tcPr>
            <w:tcW w:w="954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240" w:afterLines="100" w:line="560" w:lineRule="exact"/>
              <w:ind w:firstLine="0" w:firstLineChars="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申报单位负责人（签字）：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1920" w:rightChars="600" w:firstLine="0" w:firstLineChars="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/>
                <w:color w:val="000000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    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240" w:beforeLines="100" w:line="460" w:lineRule="exact"/>
              <w:ind w:right="1280" w:rightChars="400" w:firstLine="0" w:firstLineChars="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240" w:beforeLines="100" w:line="460" w:lineRule="exact"/>
              <w:ind w:right="1280" w:rightChars="400" w:firstLine="0" w:firstLineChars="0"/>
              <w:jc w:val="right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9720"/>
        </w:tabs>
        <w:kinsoku/>
        <w:overflowPunct/>
        <w:topLinePunct w:val="0"/>
        <w:autoSpaceDE/>
        <w:autoSpaceDN/>
        <w:bidi w:val="0"/>
        <w:adjustRightInd/>
        <w:spacing w:line="500" w:lineRule="exact"/>
        <w:ind w:right="320" w:rightChars="100" w:firstLine="0" w:firstLineChars="0"/>
        <w:textAlignment w:val="bottom"/>
        <w:rPr>
          <w:rFonts w:hint="eastAsia" w:ascii="仿宋_GB2312" w:hAnsi="Garamond" w:eastAsia="仿宋_GB2312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B37AB"/>
    <w:rsid w:val="0193785A"/>
    <w:rsid w:val="050F6BE0"/>
    <w:rsid w:val="057C4F53"/>
    <w:rsid w:val="08486D13"/>
    <w:rsid w:val="0D5B15E9"/>
    <w:rsid w:val="0F0E440B"/>
    <w:rsid w:val="10831133"/>
    <w:rsid w:val="117A2ECB"/>
    <w:rsid w:val="11A97CFE"/>
    <w:rsid w:val="25302770"/>
    <w:rsid w:val="2BA44125"/>
    <w:rsid w:val="30EB0332"/>
    <w:rsid w:val="38D92B8E"/>
    <w:rsid w:val="3B193656"/>
    <w:rsid w:val="3BCE227B"/>
    <w:rsid w:val="3D02295E"/>
    <w:rsid w:val="3D745517"/>
    <w:rsid w:val="402F6BD9"/>
    <w:rsid w:val="4AC479B7"/>
    <w:rsid w:val="4ACF7FE3"/>
    <w:rsid w:val="4B8B37AB"/>
    <w:rsid w:val="4BE8475F"/>
    <w:rsid w:val="52347084"/>
    <w:rsid w:val="551576FA"/>
    <w:rsid w:val="59126ECF"/>
    <w:rsid w:val="64AE0FE9"/>
    <w:rsid w:val="6ABC0B84"/>
    <w:rsid w:val="71444F79"/>
    <w:rsid w:val="762A5C43"/>
    <w:rsid w:val="784F5A09"/>
    <w:rsid w:val="7C7B56EF"/>
    <w:rsid w:val="7CAC41E9"/>
    <w:rsid w:val="7E08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560" w:lineRule="exact"/>
      <w:ind w:left="0" w:right="0" w:firstLine="643" w:firstLineChars="200"/>
      <w:jc w:val="both"/>
    </w:pPr>
    <w:rPr>
      <w:rFonts w:ascii="Times New Roman" w:hAnsi="Times New Roman" w:eastAsia="仿宋_GB2312" w:cs="仿宋_GB2312"/>
      <w:sz w:val="32"/>
      <w:szCs w:val="32"/>
      <w:lang w:val="ja-JP" w:eastAsia="ja-JP" w:bidi="ja-JP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643" w:firstLineChars="200"/>
      <w:jc w:val="left"/>
      <w:outlineLvl w:val="1"/>
    </w:pPr>
    <w:rPr>
      <w:rFonts w:eastAsia="黑体"/>
      <w:szCs w:val="2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 w:val="0"/>
      <w:keepLines w:val="0"/>
      <w:jc w:val="left"/>
      <w:outlineLvl w:val="2"/>
    </w:pPr>
    <w:rPr>
      <w:rFonts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8">
    <w:name w:val="page number"/>
    <w:basedOn w:val="7"/>
    <w:qFormat/>
    <w:uiPriority w:val="0"/>
  </w:style>
  <w:style w:type="paragraph" w:customStyle="1" w:styleId="10">
    <w:name w:val="附件"/>
    <w:basedOn w:val="5"/>
    <w:next w:val="1"/>
    <w:qFormat/>
    <w:uiPriority w:val="0"/>
    <w:pPr>
      <w:spacing w:line="560" w:lineRule="exact"/>
      <w:ind w:firstLine="0" w:firstLineChars="0"/>
      <w:jc w:val="center"/>
      <w:outlineLvl w:val="9"/>
    </w:pPr>
    <w:rPr>
      <w:rFonts w:ascii="Arial" w:hAnsi="Arial"/>
      <w:sz w:val="32"/>
    </w:rPr>
  </w:style>
  <w:style w:type="character" w:customStyle="1" w:styleId="11">
    <w:name w:val="标题 3 Char"/>
    <w:basedOn w:val="7"/>
    <w:link w:val="4"/>
    <w:qFormat/>
    <w:uiPriority w:val="0"/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2022-05-17T05:35:00Z</dcterms:created>
  <dc:creator>lenovo5</dc:creator>
  <cp:lastModifiedBy>lenovo5</cp:lastModifiedBy>
  <cp:lastPrinted>2022-05-17T07:39:00Z</cp:lastPrinted>
  <dcterms:modified xsi:type="dcterms:W3CDTF">2022-05-17T09:06:37Z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